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419" w:rsidRPr="00B51681" w:rsidRDefault="00CD3658" w:rsidP="009565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51681" w:rsidRPr="00B51681">
        <w:rPr>
          <w:rFonts w:ascii="Times New Roman" w:hAnsi="Times New Roman" w:cs="Times New Roman"/>
          <w:b/>
          <w:sz w:val="28"/>
          <w:szCs w:val="28"/>
        </w:rPr>
        <w:t>рошл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51681" w:rsidRPr="00B51681">
        <w:rPr>
          <w:rFonts w:ascii="Times New Roman" w:hAnsi="Times New Roman" w:cs="Times New Roman"/>
          <w:b/>
          <w:sz w:val="28"/>
          <w:szCs w:val="28"/>
        </w:rPr>
        <w:t xml:space="preserve"> общественные обсуждения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 приказа контрольного органа «Об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 при осуществлении </w:t>
      </w:r>
      <w:r w:rsidR="00713454">
        <w:rPr>
          <w:rFonts w:ascii="Times New Roman" w:hAnsi="Times New Roman" w:cs="Times New Roman"/>
          <w:b/>
          <w:sz w:val="28"/>
          <w:szCs w:val="28"/>
        </w:rPr>
        <w:t>государственного надзора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B51681" w:rsidRDefault="00956529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A6CEF" w:rsidRDefault="00B51681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6529">
        <w:rPr>
          <w:rFonts w:ascii="Times New Roman" w:hAnsi="Times New Roman" w:cs="Times New Roman"/>
          <w:sz w:val="28"/>
          <w:szCs w:val="28"/>
        </w:rPr>
        <w:t>В период с 1</w:t>
      </w:r>
      <w:r w:rsidR="00CD3658">
        <w:rPr>
          <w:rFonts w:ascii="Times New Roman" w:hAnsi="Times New Roman" w:cs="Times New Roman"/>
          <w:sz w:val="28"/>
          <w:szCs w:val="28"/>
        </w:rPr>
        <w:t>5</w:t>
      </w:r>
      <w:r w:rsidR="00956529">
        <w:rPr>
          <w:rFonts w:ascii="Times New Roman" w:hAnsi="Times New Roman" w:cs="Times New Roman"/>
          <w:sz w:val="28"/>
          <w:szCs w:val="28"/>
        </w:rPr>
        <w:t xml:space="preserve"> </w:t>
      </w:r>
      <w:r w:rsidR="00CD3658">
        <w:rPr>
          <w:rFonts w:ascii="Times New Roman" w:hAnsi="Times New Roman" w:cs="Times New Roman"/>
          <w:sz w:val="28"/>
          <w:szCs w:val="28"/>
        </w:rPr>
        <w:t>но</w:t>
      </w:r>
      <w:r w:rsidR="00956529">
        <w:rPr>
          <w:rFonts w:ascii="Times New Roman" w:hAnsi="Times New Roman" w:cs="Times New Roman"/>
          <w:sz w:val="28"/>
          <w:szCs w:val="28"/>
        </w:rPr>
        <w:t xml:space="preserve">ября по 1 </w:t>
      </w:r>
      <w:r w:rsidR="00CD3658">
        <w:rPr>
          <w:rFonts w:ascii="Times New Roman" w:hAnsi="Times New Roman" w:cs="Times New Roman"/>
          <w:sz w:val="28"/>
          <w:szCs w:val="28"/>
        </w:rPr>
        <w:t>дека</w:t>
      </w:r>
      <w:r w:rsidR="00956529">
        <w:rPr>
          <w:rFonts w:ascii="Times New Roman" w:hAnsi="Times New Roman" w:cs="Times New Roman"/>
          <w:sz w:val="28"/>
          <w:szCs w:val="28"/>
        </w:rPr>
        <w:t xml:space="preserve">бря проходили общественные обсуждения </w:t>
      </w:r>
      <w:r w:rsidR="00CD3658" w:rsidRPr="00CD3658">
        <w:rPr>
          <w:rFonts w:ascii="Times New Roman" w:hAnsi="Times New Roman" w:cs="Times New Roman"/>
          <w:sz w:val="28"/>
          <w:szCs w:val="28"/>
        </w:rPr>
        <w:t xml:space="preserve">проекта приказа контрольного органа «Об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 при </w:t>
      </w:r>
      <w:r w:rsidR="00CD3658" w:rsidRPr="00713454">
        <w:rPr>
          <w:rFonts w:ascii="Times New Roman" w:hAnsi="Times New Roman" w:cs="Times New Roman"/>
          <w:sz w:val="28"/>
          <w:szCs w:val="28"/>
        </w:rPr>
        <w:t xml:space="preserve">осуществлении </w:t>
      </w:r>
      <w:r w:rsidR="00713454" w:rsidRPr="00713454">
        <w:rPr>
          <w:rFonts w:ascii="Times New Roman" w:hAnsi="Times New Roman" w:cs="Times New Roman"/>
          <w:sz w:val="28"/>
          <w:szCs w:val="28"/>
        </w:rPr>
        <w:t>государственного надзора</w:t>
      </w:r>
      <w:r w:rsidR="00CD3658" w:rsidRPr="00713454">
        <w:rPr>
          <w:rFonts w:ascii="Times New Roman" w:hAnsi="Times New Roman" w:cs="Times New Roman"/>
          <w:sz w:val="28"/>
          <w:szCs w:val="28"/>
        </w:rPr>
        <w:t>»</w:t>
      </w:r>
      <w:r w:rsidRPr="00713454">
        <w:rPr>
          <w:rFonts w:ascii="Times New Roman" w:hAnsi="Times New Roman" w:cs="Times New Roman"/>
          <w:sz w:val="28"/>
          <w:szCs w:val="28"/>
        </w:rPr>
        <w:t>. Пр</w:t>
      </w:r>
      <w:r w:rsidRPr="00CD3658">
        <w:rPr>
          <w:rFonts w:ascii="Times New Roman" w:hAnsi="Times New Roman" w:cs="Times New Roman"/>
          <w:sz w:val="28"/>
          <w:szCs w:val="28"/>
        </w:rPr>
        <w:t>оект</w:t>
      </w:r>
      <w:r>
        <w:rPr>
          <w:rFonts w:ascii="Times New Roman" w:hAnsi="Times New Roman" w:cs="Times New Roman"/>
          <w:sz w:val="28"/>
          <w:szCs w:val="28"/>
        </w:rPr>
        <w:t xml:space="preserve"> был размещен на официальном сайте Усть-Камчатского муниципального района в разделе «Объявления». </w:t>
      </w:r>
      <w:r w:rsidR="00365E16">
        <w:rPr>
          <w:rFonts w:ascii="Times New Roman" w:hAnsi="Times New Roman" w:cs="Times New Roman"/>
          <w:sz w:val="28"/>
          <w:szCs w:val="28"/>
        </w:rPr>
        <w:t>Кроме</w:t>
      </w:r>
      <w:r w:rsidR="00F36C95">
        <w:rPr>
          <w:rFonts w:ascii="Times New Roman" w:hAnsi="Times New Roman" w:cs="Times New Roman"/>
          <w:sz w:val="28"/>
          <w:szCs w:val="28"/>
        </w:rPr>
        <w:t xml:space="preserve"> этого, проект направлен в Общественный совет при администрации Усть-Камчатского муниципального района. </w:t>
      </w:r>
      <w:r>
        <w:rPr>
          <w:rFonts w:ascii="Times New Roman" w:hAnsi="Times New Roman" w:cs="Times New Roman"/>
          <w:sz w:val="28"/>
          <w:szCs w:val="28"/>
        </w:rPr>
        <w:t>По результатам общественных обсуждений предложений и замечаний не поступило</w:t>
      </w:r>
      <w:r w:rsidR="00F36C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6529" w:rsidRPr="00956529" w:rsidRDefault="00EA6CEF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1681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D3658" w:rsidRPr="00CD3658">
        <w:rPr>
          <w:rFonts w:ascii="Times New Roman" w:hAnsi="Times New Roman" w:cs="Times New Roman"/>
          <w:sz w:val="28"/>
          <w:szCs w:val="28"/>
        </w:rPr>
        <w:t xml:space="preserve">приказа контрольного органа «Об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 при осуществлении </w:t>
      </w:r>
      <w:r w:rsidR="00713454" w:rsidRPr="00713454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713454">
        <w:rPr>
          <w:rFonts w:ascii="Times New Roman" w:hAnsi="Times New Roman" w:cs="Times New Roman"/>
          <w:sz w:val="28"/>
          <w:szCs w:val="28"/>
        </w:rPr>
        <w:t xml:space="preserve">жилищного </w:t>
      </w:r>
      <w:r w:rsidR="00713454" w:rsidRPr="00713454">
        <w:rPr>
          <w:rFonts w:ascii="Times New Roman" w:hAnsi="Times New Roman" w:cs="Times New Roman"/>
          <w:sz w:val="28"/>
          <w:szCs w:val="28"/>
        </w:rPr>
        <w:t>надзора</w:t>
      </w:r>
      <w:r w:rsidR="00CD3658" w:rsidRPr="00CD3658">
        <w:rPr>
          <w:rFonts w:ascii="Times New Roman" w:hAnsi="Times New Roman" w:cs="Times New Roman"/>
          <w:sz w:val="28"/>
          <w:szCs w:val="28"/>
        </w:rPr>
        <w:t xml:space="preserve">» </w:t>
      </w:r>
      <w:r w:rsidR="00B51681" w:rsidRPr="00CD3658">
        <w:rPr>
          <w:rFonts w:ascii="Times New Roman" w:hAnsi="Times New Roman" w:cs="Times New Roman"/>
          <w:sz w:val="28"/>
          <w:szCs w:val="28"/>
        </w:rPr>
        <w:t>утвержден</w:t>
      </w:r>
      <w:r w:rsidR="00B51681">
        <w:rPr>
          <w:rFonts w:ascii="Times New Roman" w:hAnsi="Times New Roman" w:cs="Times New Roman"/>
          <w:sz w:val="28"/>
          <w:szCs w:val="28"/>
        </w:rPr>
        <w:t xml:space="preserve"> приказом контрольного орга</w:t>
      </w:r>
      <w:bookmarkStart w:id="0" w:name="_GoBack"/>
      <w:bookmarkEnd w:id="0"/>
      <w:r w:rsidR="00B51681">
        <w:rPr>
          <w:rFonts w:ascii="Times New Roman" w:hAnsi="Times New Roman" w:cs="Times New Roman"/>
          <w:sz w:val="28"/>
          <w:szCs w:val="28"/>
        </w:rPr>
        <w:t>на.</w:t>
      </w:r>
    </w:p>
    <w:sectPr w:rsidR="00956529" w:rsidRPr="00956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3A"/>
    <w:rsid w:val="00365E16"/>
    <w:rsid w:val="00713454"/>
    <w:rsid w:val="00930B3A"/>
    <w:rsid w:val="00956529"/>
    <w:rsid w:val="00B51681"/>
    <w:rsid w:val="00CD3658"/>
    <w:rsid w:val="00EA6CEF"/>
    <w:rsid w:val="00EE3419"/>
    <w:rsid w:val="00F3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D1FD7"/>
  <w15:chartTrackingRefBased/>
  <w15:docId w15:val="{8AF909E2-E702-4057-92F5-DED1CB9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Федорова</cp:lastModifiedBy>
  <cp:revision>3</cp:revision>
  <dcterms:created xsi:type="dcterms:W3CDTF">2022-04-12T00:06:00Z</dcterms:created>
  <dcterms:modified xsi:type="dcterms:W3CDTF">2022-04-14T02:40:00Z</dcterms:modified>
</cp:coreProperties>
</file>